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D2" w:rsidRDefault="000A6848" w:rsidP="0086115D">
      <w:pPr>
        <w:spacing w:line="360" w:lineRule="auto"/>
        <w:jc w:val="center"/>
        <w:rPr>
          <w:rFonts w:ascii="Vijaya" w:hAnsi="Vijaya" w:cs="Vijaya"/>
          <w:b/>
          <w:sz w:val="96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drawing>
          <wp:anchor distT="0" distB="0" distL="114300" distR="114300" simplePos="0" relativeHeight="251659264" behindDoc="1" locked="0" layoutInCell="1" allowOverlap="1" wp14:anchorId="3B05DF2D" wp14:editId="6B4F8501">
            <wp:simplePos x="0" y="0"/>
            <wp:positionH relativeFrom="column">
              <wp:posOffset>3248025</wp:posOffset>
            </wp:positionH>
            <wp:positionV relativeFrom="paragraph">
              <wp:posOffset>871855</wp:posOffset>
            </wp:positionV>
            <wp:extent cx="278384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2" y="21489"/>
                <wp:lineTo x="21432" y="0"/>
                <wp:lineTo x="0" y="0"/>
              </wp:wrapPolygon>
            </wp:wrapTight>
            <wp:docPr id="2" name="Bildobjekt 2" descr="C:\Users\Joakim\Desktop\Teknikbanken\Bilder på vardagsgrejer\IMG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kim\Desktop\Teknikbanken\Bilder på vardagsgrejer\IMG_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7D2" w:rsidRPr="00202135">
        <w:rPr>
          <w:rFonts w:ascii="Vijaya" w:hAnsi="Vijaya" w:cs="Vijaya"/>
          <w:b/>
          <w:sz w:val="96"/>
        </w:rPr>
        <w:t>Vattenhjul av ett äpple</w:t>
      </w:r>
    </w:p>
    <w:p w:rsidR="00BC39AA" w:rsidRDefault="002E4DF9" w:rsidP="00BC39A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Inledning</w:t>
      </w:r>
      <w:r w:rsidR="00BC39AA" w:rsidRPr="00BC39AA">
        <w:rPr>
          <w:rFonts w:ascii="Times New Roman" w:hAnsi="Times New Roman" w:cs="Times New Roman"/>
          <w:b/>
          <w:sz w:val="28"/>
        </w:rPr>
        <w:t>:</w:t>
      </w:r>
    </w:p>
    <w:p w:rsidR="00C21192" w:rsidRDefault="00912E63" w:rsidP="00C2119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Innan genomförandet av aktiviteten kan det vara betydelsefullt för barnen att bli</w:t>
      </w:r>
      <w:r w:rsidR="007A2330">
        <w:rPr>
          <w:rFonts w:ascii="Times New Roman" w:hAnsi="Times New Roman" w:cs="Times New Roman"/>
          <w:sz w:val="24"/>
        </w:rPr>
        <w:t xml:space="preserve"> medvetna om hur vatten ser ut när det t.ex. rinner från ett vattenfall</w:t>
      </w:r>
      <w:r>
        <w:rPr>
          <w:rFonts w:ascii="Times New Roman" w:hAnsi="Times New Roman" w:cs="Times New Roman"/>
          <w:sz w:val="24"/>
        </w:rPr>
        <w:t xml:space="preserve">. </w:t>
      </w:r>
      <w:r w:rsidR="00634007">
        <w:rPr>
          <w:rFonts w:ascii="Times New Roman" w:hAnsi="Times New Roman" w:cs="Times New Roman"/>
          <w:sz w:val="24"/>
        </w:rPr>
        <w:t>Det kan därför vara bra att besöka ett vattenfall eller en å och utforska vatten i naturen.</w:t>
      </w:r>
      <w:r w:rsidR="007A2330">
        <w:rPr>
          <w:rFonts w:ascii="Times New Roman" w:hAnsi="Times New Roman" w:cs="Times New Roman"/>
          <w:sz w:val="24"/>
        </w:rPr>
        <w:t xml:space="preserve"> Denna bild kommer från Lummelunda Bruk på Gotland och</w:t>
      </w:r>
      <w:r w:rsidR="00A83947">
        <w:rPr>
          <w:rFonts w:ascii="Times New Roman" w:hAnsi="Times New Roman" w:cs="Times New Roman"/>
          <w:sz w:val="24"/>
        </w:rPr>
        <w:t xml:space="preserve"> de</w:t>
      </w:r>
      <w:r w:rsidR="007A2330">
        <w:rPr>
          <w:rFonts w:ascii="Times New Roman" w:hAnsi="Times New Roman" w:cs="Times New Roman"/>
          <w:sz w:val="24"/>
        </w:rPr>
        <w:t xml:space="preserve"> är kända för att ha en av </w:t>
      </w:r>
      <w:r w:rsidR="00A83947">
        <w:rPr>
          <w:rFonts w:ascii="Times New Roman" w:hAnsi="Times New Roman" w:cs="Times New Roman"/>
          <w:sz w:val="24"/>
        </w:rPr>
        <w:t xml:space="preserve">norra </w:t>
      </w:r>
      <w:r w:rsidR="007A2330">
        <w:rPr>
          <w:rFonts w:ascii="Times New Roman" w:hAnsi="Times New Roman" w:cs="Times New Roman"/>
          <w:sz w:val="24"/>
        </w:rPr>
        <w:t>Europas st</w:t>
      </w:r>
      <w:r w:rsidR="00A83947">
        <w:rPr>
          <w:rFonts w:ascii="Times New Roman" w:hAnsi="Times New Roman" w:cs="Times New Roman"/>
          <w:sz w:val="24"/>
        </w:rPr>
        <w:t xml:space="preserve">örsta vattenkvarn. Fråga barnen vad de tror en vattenkvarn är för något? Fråga </w:t>
      </w:r>
      <w:r w:rsidR="00F7375B">
        <w:rPr>
          <w:rFonts w:ascii="Times New Roman" w:hAnsi="Times New Roman" w:cs="Times New Roman"/>
          <w:sz w:val="24"/>
        </w:rPr>
        <w:t xml:space="preserve">även </w:t>
      </w:r>
      <w:r w:rsidR="00A83947">
        <w:rPr>
          <w:rFonts w:ascii="Times New Roman" w:hAnsi="Times New Roman" w:cs="Times New Roman"/>
          <w:sz w:val="24"/>
        </w:rPr>
        <w:t>barnen hur man kan göra så att vattnet samlas upp? Hur kan man</w:t>
      </w:r>
      <w:r w:rsidR="00F7375B">
        <w:rPr>
          <w:rFonts w:ascii="Times New Roman" w:hAnsi="Times New Roman" w:cs="Times New Roman"/>
          <w:sz w:val="24"/>
        </w:rPr>
        <w:t xml:space="preserve"> göra för att</w:t>
      </w:r>
      <w:r w:rsidR="00A83947">
        <w:rPr>
          <w:rFonts w:ascii="Times New Roman" w:hAnsi="Times New Roman" w:cs="Times New Roman"/>
          <w:sz w:val="24"/>
        </w:rPr>
        <w:t xml:space="preserve"> förflytta vattnet?</w:t>
      </w:r>
    </w:p>
    <w:p w:rsidR="00C21192" w:rsidRPr="00C21192" w:rsidRDefault="00C21192" w:rsidP="00C21192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591E1D" w:rsidRDefault="00BC39AA" w:rsidP="00C21192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202135">
        <w:rPr>
          <w:rFonts w:ascii="Vijaya" w:hAnsi="Vijaya" w:cs="Vijaya"/>
          <w:b/>
          <w:noProof/>
          <w:color w:val="2A2A2A"/>
          <w:sz w:val="24"/>
          <w:szCs w:val="24"/>
          <w:shd w:val="clear" w:color="auto" w:fill="FFFFFF"/>
          <w:lang w:eastAsia="sv-SE"/>
        </w:rPr>
        <w:drawing>
          <wp:anchor distT="0" distB="0" distL="114300" distR="114300" simplePos="0" relativeHeight="251658240" behindDoc="1" locked="0" layoutInCell="1" allowOverlap="1" wp14:anchorId="2AE95592" wp14:editId="54848087">
            <wp:simplePos x="0" y="0"/>
            <wp:positionH relativeFrom="column">
              <wp:posOffset>3249295</wp:posOffset>
            </wp:positionH>
            <wp:positionV relativeFrom="paragraph">
              <wp:posOffset>516890</wp:posOffset>
            </wp:positionV>
            <wp:extent cx="2873375" cy="1926590"/>
            <wp:effectExtent l="0" t="0" r="3175" b="0"/>
            <wp:wrapThrough wrapText="bothSides">
              <wp:wrapPolygon edited="0">
                <wp:start x="0" y="0"/>
                <wp:lineTo x="0" y="21358"/>
                <wp:lineTo x="21481" y="21358"/>
                <wp:lineTo x="21481" y="0"/>
                <wp:lineTo x="0" y="0"/>
              </wp:wrapPolygon>
            </wp:wrapThrough>
            <wp:docPr id="1" name="Bildobjekt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7D2" w:rsidRPr="001B27D2">
        <w:rPr>
          <w:rFonts w:ascii="Times New Roman" w:hAnsi="Times New Roman" w:cs="Times New Roman"/>
          <w:b/>
          <w:sz w:val="28"/>
          <w:szCs w:val="28"/>
        </w:rPr>
        <w:t>M</w:t>
      </w:r>
      <w:r w:rsidR="001B27D2" w:rsidRPr="001B27D2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aterial:</w:t>
      </w:r>
      <w:r w:rsidR="001B27D2" w:rsidRPr="001B27D2">
        <w:rPr>
          <w:rFonts w:ascii="Times New Roman" w:hAnsi="Times New Roman" w:cs="Times New Roman"/>
          <w:color w:val="2A2A2A"/>
          <w:sz w:val="25"/>
          <w:szCs w:val="25"/>
          <w:shd w:val="clear" w:color="auto" w:fill="FFFFFF"/>
        </w:rPr>
        <w:br/>
      </w:r>
      <w:r w:rsidR="001B27D2"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Ett mjölkpaket</w:t>
      </w:r>
      <w:r w:rsidR="001B27D2" w:rsidRPr="001B27D2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1B27D2"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En blompinne av tjockare modell</w:t>
      </w:r>
      <w:r w:rsidR="001B27D2"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Sax</w:t>
      </w:r>
      <w:r w:rsidR="001B27D2"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Kniv</w:t>
      </w:r>
      <w:r w:rsidR="001B27D2"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Ett äpple</w:t>
      </w:r>
      <w:r w:rsidR="001B27D2"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Rinnande vatten</w:t>
      </w:r>
    </w:p>
    <w:p w:rsidR="00C21192" w:rsidRPr="00C21192" w:rsidRDefault="00C21192" w:rsidP="00C21192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C710F0" w:rsidRDefault="001B27D2" w:rsidP="0086115D">
      <w:pPr>
        <w:spacing w:after="0" w:line="360" w:lineRule="auto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 w:rsidRPr="001B27D2"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  <w:t>Steg 1:</w:t>
      </w:r>
      <w:r w:rsidRPr="001B27D2">
        <w:rPr>
          <w:rFonts w:ascii="Times New Roman" w:hAnsi="Times New Roman" w:cs="Times New Roman"/>
          <w:color w:val="2A2A2A"/>
          <w:sz w:val="25"/>
          <w:szCs w:val="25"/>
          <w:shd w:val="clear" w:color="auto" w:fill="FFFFFF"/>
        </w:rPr>
        <w:br/>
      </w:r>
      <w:r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Klipp ut 5-6 stycken bitar i kartongen. Bitarna ska vara ungefär 7x7</w:t>
      </w:r>
      <w:r w:rsidR="004A4B0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cm</w:t>
      </w:r>
      <w:r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  <w:r w:rsidRPr="001B27D2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1B27D2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1B27D2">
        <w:rPr>
          <w:rFonts w:ascii="Times New Roman" w:hAnsi="Times New Roman" w:cs="Times New Roman"/>
          <w:b/>
          <w:color w:val="2A2A2A"/>
          <w:sz w:val="28"/>
          <w:szCs w:val="24"/>
          <w:shd w:val="clear" w:color="auto" w:fill="FFFFFF"/>
        </w:rPr>
        <w:t>Steg 2:</w:t>
      </w:r>
      <w:r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Skär lika många 2 cm djupa skåror i äpplet som du har kartongbitar.</w:t>
      </w:r>
      <w:r w:rsidR="00C710F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Stick sedan ner kartongbitarna i skårorna.</w:t>
      </w:r>
      <w:r w:rsidRPr="001B27D2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1B27D2">
        <w:rPr>
          <w:rFonts w:ascii="Times New Roman" w:hAnsi="Times New Roman" w:cs="Times New Roman"/>
          <w:b/>
          <w:color w:val="2A2A2A"/>
          <w:sz w:val="28"/>
          <w:szCs w:val="24"/>
          <w:shd w:val="clear" w:color="auto" w:fill="FFFFFF"/>
        </w:rPr>
        <w:t>Steg 3:</w:t>
      </w:r>
      <w:r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Stick in blompinnen genom äpplet vid dess kärnhus så att</w:t>
      </w:r>
      <w:r w:rsidR="00C710F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den sticker ut lika mycket på båda sidorna.</w:t>
      </w:r>
      <w:r w:rsidRPr="001B27D2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1B27D2">
        <w:rPr>
          <w:rFonts w:ascii="Times New Roman" w:hAnsi="Times New Roman" w:cs="Times New Roman"/>
          <w:b/>
          <w:color w:val="666666"/>
          <w:sz w:val="28"/>
          <w:szCs w:val="24"/>
        </w:rPr>
        <w:br/>
      </w:r>
      <w:r w:rsidRPr="001B27D2">
        <w:rPr>
          <w:rFonts w:ascii="Times New Roman" w:hAnsi="Times New Roman" w:cs="Times New Roman"/>
          <w:b/>
          <w:color w:val="2A2A2A"/>
          <w:sz w:val="28"/>
          <w:szCs w:val="24"/>
          <w:shd w:val="clear" w:color="auto" w:fill="FFFFFF"/>
        </w:rPr>
        <w:lastRenderedPageBreak/>
        <w:t>Steg 4:</w:t>
      </w:r>
      <w:r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Dags att prova och se </w:t>
      </w:r>
      <w:r w:rsidR="00C710F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hur vattenhjulet fungerar under </w:t>
      </w:r>
      <w:r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rinnande </w:t>
      </w:r>
      <w:r w:rsidRPr="001B27D2">
        <w:rPr>
          <w:rFonts w:ascii="Times New Roman" w:hAnsi="Times New Roman" w:cs="Times New Roman"/>
          <w:color w:val="2A2A2A"/>
          <w:sz w:val="24"/>
          <w:szCs w:val="24"/>
        </w:rPr>
        <w:t>vatten.</w:t>
      </w:r>
      <w:r w:rsidRPr="001B27D2">
        <w:rPr>
          <w:rFonts w:ascii="Times New Roman" w:hAnsi="Times New Roman" w:cs="Times New Roman"/>
          <w:color w:val="666666"/>
          <w:sz w:val="24"/>
          <w:szCs w:val="24"/>
        </w:rPr>
        <w:br/>
      </w:r>
    </w:p>
    <w:p w:rsidR="004A4B05" w:rsidRPr="004A4B05" w:rsidRDefault="004A4B05" w:rsidP="0086115D">
      <w:pPr>
        <w:spacing w:after="0" w:line="360" w:lineRule="auto"/>
        <w:rPr>
          <w:rFonts w:ascii="Times New Roman" w:hAnsi="Times New Roman" w:cs="Times New Roman"/>
          <w:b/>
          <w:color w:val="2A2A2A"/>
          <w:sz w:val="28"/>
          <w:szCs w:val="24"/>
          <w:shd w:val="clear" w:color="auto" w:fill="FFFFFF"/>
        </w:rPr>
      </w:pPr>
      <w:r w:rsidRPr="004A4B05">
        <w:rPr>
          <w:rFonts w:ascii="Times New Roman" w:hAnsi="Times New Roman" w:cs="Times New Roman"/>
          <w:b/>
          <w:color w:val="2A2A2A"/>
          <w:sz w:val="28"/>
          <w:szCs w:val="24"/>
          <w:shd w:val="clear" w:color="auto" w:fill="FFFFFF"/>
        </w:rPr>
        <w:t>Inspirerad av:</w:t>
      </w:r>
    </w:p>
    <w:p w:rsidR="004A4B05" w:rsidRPr="004A4B05" w:rsidRDefault="004A4B05" w:rsidP="0086115D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A4B0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Teknikgrytan (se litteratur).</w:t>
      </w:r>
    </w:p>
    <w:p w:rsidR="004A4B05" w:rsidRPr="0086115D" w:rsidRDefault="004A4B05" w:rsidP="0086115D">
      <w:pPr>
        <w:spacing w:after="0" w:line="360" w:lineRule="auto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</w:t>
      </w:r>
    </w:p>
    <w:p w:rsidR="004A4B05" w:rsidRDefault="00C710F0" w:rsidP="0086115D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28"/>
          <w:szCs w:val="24"/>
          <w:shd w:val="clear" w:color="auto" w:fill="FFFFFF"/>
        </w:rPr>
        <w:t>Kommentar:</w:t>
      </w:r>
      <w:r>
        <w:rPr>
          <w:rFonts w:ascii="Times New Roman" w:hAnsi="Times New Roman" w:cs="Times New Roman"/>
          <w:b/>
          <w:color w:val="2A2A2A"/>
          <w:sz w:val="28"/>
          <w:szCs w:val="24"/>
          <w:shd w:val="clear" w:color="auto" w:fill="FFFFFF"/>
        </w:rPr>
        <w:br/>
      </w:r>
      <w:r w:rsidRPr="00591E1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En länk till videon av hur vattenhjulet av ett äpple fungerar under rinnande vatten:</w:t>
      </w:r>
      <w:r w:rsidRPr="00591E1D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br/>
      </w:r>
      <w:hyperlink r:id="rId9" w:history="1">
        <w:r w:rsidR="004A4B05" w:rsidRPr="00516883">
          <w:rPr>
            <w:rStyle w:val="Hyperl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http://www.youtube.com/watch?v=FFfgEWg44XM</w:t>
        </w:r>
      </w:hyperlink>
    </w:p>
    <w:p w:rsidR="00C710F0" w:rsidRPr="00C21192" w:rsidRDefault="00C710F0" w:rsidP="0086115D">
      <w:pPr>
        <w:spacing w:after="0" w:line="360" w:lineRule="auto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</w:p>
    <w:p w:rsidR="00C710F0" w:rsidRDefault="001B27D2" w:rsidP="0086115D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1B27D2">
        <w:rPr>
          <w:rFonts w:ascii="Times New Roman" w:hAnsi="Times New Roman" w:cs="Times New Roman"/>
          <w:b/>
          <w:color w:val="2A2A2A"/>
          <w:sz w:val="28"/>
          <w:szCs w:val="24"/>
          <w:shd w:val="clear" w:color="auto" w:fill="FFFFFF"/>
        </w:rPr>
        <w:t>Mål med aktiviteten från Lpfö 98/10:</w:t>
      </w:r>
      <w:r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"Förskolan ska sträva efter att varje barn utvecklar sin förmåga att urskilja teknik i vardagen och utforska hur en</w:t>
      </w:r>
      <w:r w:rsidR="00C710F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kel teknik fungerar" (2010:10).</w:t>
      </w:r>
    </w:p>
    <w:p w:rsidR="00C710F0" w:rsidRDefault="00C710F0" w:rsidP="0086115D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A07E79" w:rsidRDefault="001B27D2" w:rsidP="0086115D">
      <w:pPr>
        <w:spacing w:line="36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1B27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"Förskolan ska sträva efter att varje barn utvecklar sin förmåga att bygga, skapa och konstruera med hjälp av olika tekniker, material och redskap" (2010:10).</w:t>
      </w:r>
    </w:p>
    <w:p w:rsidR="001B27D2" w:rsidRPr="001B27D2" w:rsidRDefault="001B27D2" w:rsidP="0086115D">
      <w:pPr>
        <w:spacing w:line="360" w:lineRule="auto"/>
        <w:rPr>
          <w:rFonts w:ascii="Times New Roman" w:hAnsi="Times New Roman" w:cs="Times New Roman"/>
          <w:b/>
          <w:color w:val="2A2A2A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28"/>
          <w:szCs w:val="24"/>
          <w:shd w:val="clear" w:color="auto" w:fill="FFFFFF"/>
        </w:rPr>
        <w:br/>
      </w:r>
      <w:r w:rsidRPr="001B27D2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br/>
      </w:r>
    </w:p>
    <w:sectPr w:rsidR="001B27D2" w:rsidRPr="001B27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A5" w:rsidRDefault="00D673A5" w:rsidP="00C710F0">
      <w:pPr>
        <w:spacing w:after="0" w:line="240" w:lineRule="auto"/>
      </w:pPr>
      <w:r>
        <w:separator/>
      </w:r>
    </w:p>
  </w:endnote>
  <w:endnote w:type="continuationSeparator" w:id="0">
    <w:p w:rsidR="00D673A5" w:rsidRDefault="00D673A5" w:rsidP="00C7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A5" w:rsidRDefault="00D673A5" w:rsidP="00C710F0">
      <w:pPr>
        <w:spacing w:after="0" w:line="240" w:lineRule="auto"/>
      </w:pPr>
      <w:r>
        <w:separator/>
      </w:r>
    </w:p>
  </w:footnote>
  <w:footnote w:type="continuationSeparator" w:id="0">
    <w:p w:rsidR="00D673A5" w:rsidRDefault="00D673A5" w:rsidP="00C7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F0" w:rsidRPr="00C710F0" w:rsidRDefault="00C710F0">
    <w:pPr>
      <w:pStyle w:val="Sidhuvud"/>
      <w:rPr>
        <w:rFonts w:ascii="Times New Roman" w:hAnsi="Times New Roman" w:cs="Times New Roman"/>
        <w:sz w:val="24"/>
      </w:rPr>
    </w:pPr>
    <w:r w:rsidRPr="00C710F0">
      <w:rPr>
        <w:rFonts w:ascii="Times New Roman" w:hAnsi="Times New Roman" w:cs="Times New Roman"/>
        <w:sz w:val="24"/>
      </w:rPr>
      <w:t>Teknik i förskolan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79"/>
    <w:rsid w:val="000A6848"/>
    <w:rsid w:val="001B27D2"/>
    <w:rsid w:val="00202135"/>
    <w:rsid w:val="002E4DF9"/>
    <w:rsid w:val="004A4B05"/>
    <w:rsid w:val="00591E1D"/>
    <w:rsid w:val="005E287E"/>
    <w:rsid w:val="00634007"/>
    <w:rsid w:val="007A2330"/>
    <w:rsid w:val="0086115D"/>
    <w:rsid w:val="00912E63"/>
    <w:rsid w:val="00A07E79"/>
    <w:rsid w:val="00A211F0"/>
    <w:rsid w:val="00A83947"/>
    <w:rsid w:val="00B976BB"/>
    <w:rsid w:val="00BC39AA"/>
    <w:rsid w:val="00C21192"/>
    <w:rsid w:val="00C710F0"/>
    <w:rsid w:val="00D673A5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E1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10F0"/>
  </w:style>
  <w:style w:type="paragraph" w:styleId="Sidfot">
    <w:name w:val="footer"/>
    <w:basedOn w:val="Normal"/>
    <w:link w:val="SidfotChar"/>
    <w:uiPriority w:val="99"/>
    <w:unhideWhenUsed/>
    <w:rsid w:val="00C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10F0"/>
  </w:style>
  <w:style w:type="character" w:styleId="Hyperlnk">
    <w:name w:val="Hyperlink"/>
    <w:basedOn w:val="Standardstycketeckensnitt"/>
    <w:uiPriority w:val="99"/>
    <w:unhideWhenUsed/>
    <w:rsid w:val="004A4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E1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10F0"/>
  </w:style>
  <w:style w:type="paragraph" w:styleId="Sidfot">
    <w:name w:val="footer"/>
    <w:basedOn w:val="Normal"/>
    <w:link w:val="SidfotChar"/>
    <w:uiPriority w:val="99"/>
    <w:unhideWhenUsed/>
    <w:rsid w:val="00C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10F0"/>
  </w:style>
  <w:style w:type="character" w:styleId="Hyperlnk">
    <w:name w:val="Hyperlink"/>
    <w:basedOn w:val="Standardstycketeckensnitt"/>
    <w:uiPriority w:val="99"/>
    <w:unhideWhenUsed/>
    <w:rsid w:val="004A4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FFfgEWg44X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Joakim</cp:lastModifiedBy>
  <cp:revision>15</cp:revision>
  <dcterms:created xsi:type="dcterms:W3CDTF">2014-10-21T11:23:00Z</dcterms:created>
  <dcterms:modified xsi:type="dcterms:W3CDTF">2014-11-07T12:41:00Z</dcterms:modified>
</cp:coreProperties>
</file>